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FB" w:rsidRDefault="00982CFB" w:rsidP="00982CFB">
      <w:pPr>
        <w:ind w:left="5954"/>
        <w:rPr>
          <w:rFonts w:ascii="Times New Roman" w:hAnsi="Times New Roman" w:cs="Times New Roman"/>
          <w:sz w:val="24"/>
          <w:szCs w:val="24"/>
          <w:lang w:val="ru-RU"/>
        </w:rPr>
      </w:pPr>
      <w:r w:rsidRPr="00F63CE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63CE4">
        <w:rPr>
          <w:rFonts w:ascii="Times New Roman" w:hAnsi="Times New Roman" w:cs="Times New Roman"/>
          <w:caps/>
          <w:sz w:val="24"/>
          <w:szCs w:val="24"/>
          <w:lang w:val="ru-RU"/>
        </w:rPr>
        <w:t>тверждено</w:t>
      </w:r>
      <w:r w:rsidRPr="00F63CE4">
        <w:rPr>
          <w:rFonts w:ascii="Times New Roman" w:hAnsi="Times New Roman" w:cs="Times New Roman"/>
          <w:sz w:val="24"/>
          <w:szCs w:val="24"/>
          <w:lang w:val="ru-RU"/>
        </w:rPr>
        <w:br/>
        <w:t xml:space="preserve">Постановление Президиума </w:t>
      </w:r>
      <w:r w:rsidRPr="00F63CE4">
        <w:rPr>
          <w:rFonts w:ascii="Times New Roman" w:hAnsi="Times New Roman" w:cs="Times New Roman"/>
          <w:sz w:val="24"/>
          <w:szCs w:val="24"/>
          <w:lang w:val="ru-RU"/>
        </w:rPr>
        <w:br/>
        <w:t>Республиканского комитета профсоюза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4986">
        <w:rPr>
          <w:rFonts w:ascii="Times New Roman" w:hAnsi="Times New Roman" w:cs="Times New Roman"/>
          <w:sz w:val="24"/>
          <w:szCs w:val="24"/>
          <w:lang w:val="ru-RU"/>
        </w:rPr>
        <w:t>27.02.2020 № 2</w:t>
      </w:r>
      <w:r w:rsidR="003F049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34D4A">
        <w:rPr>
          <w:rFonts w:ascii="Times New Roman" w:hAnsi="Times New Roman" w:cs="Times New Roman"/>
          <w:sz w:val="24"/>
          <w:szCs w:val="24"/>
          <w:lang w:val="ru-RU"/>
        </w:rPr>
        <w:t>20</w:t>
      </w:r>
    </w:p>
    <w:p w:rsidR="00982CFB" w:rsidRDefault="003F0491" w:rsidP="00982C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 проведении </w:t>
      </w:r>
      <w:r w:rsidR="00982CFB" w:rsidRPr="00F63CE4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рисунков</w:t>
      </w:r>
      <w:r w:rsidR="00982CFB" w:rsidRPr="00F63CE4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Краски Великой Победы»,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F0491">
        <w:rPr>
          <w:rFonts w:ascii="Times New Roman" w:hAnsi="Times New Roman" w:cs="Times New Roman"/>
          <w:sz w:val="28"/>
          <w:szCs w:val="28"/>
          <w:lang w:val="ru-RU"/>
        </w:rPr>
        <w:t xml:space="preserve"> 75-летию Побед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в Великой Отечественной войне</w:t>
      </w:r>
    </w:p>
    <w:p w:rsidR="00982CFB" w:rsidRDefault="00982CFB" w:rsidP="00982C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1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ОБЩИЕ ПОЛОЖЕНИЯ</w:t>
      </w:r>
    </w:p>
    <w:p w:rsidR="00982CFB" w:rsidRDefault="00982CFB" w:rsidP="003F04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определяет порядок и сроки проведения 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 xml:space="preserve">конкурса детских рисунков «Краски Великой Победы», посвящённого </w:t>
      </w:r>
      <w:r w:rsidR="003F0491" w:rsidRPr="003F0491">
        <w:rPr>
          <w:rFonts w:ascii="Times New Roman" w:hAnsi="Times New Roman" w:cs="Times New Roman"/>
          <w:sz w:val="28"/>
          <w:szCs w:val="28"/>
          <w:lang w:val="ru-RU"/>
        </w:rPr>
        <w:t>75-лети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 xml:space="preserve">ю Победы </w:t>
      </w:r>
      <w:r w:rsidR="003F0491" w:rsidRPr="003F0491">
        <w:rPr>
          <w:rFonts w:ascii="Times New Roman" w:hAnsi="Times New Roman" w:cs="Times New Roman"/>
          <w:sz w:val="28"/>
          <w:szCs w:val="28"/>
          <w:lang w:val="ru-RU"/>
        </w:rPr>
        <w:t>в Великой Отечественной войне</w:t>
      </w:r>
    </w:p>
    <w:p w:rsidR="00982CFB" w:rsidRDefault="00982CFB" w:rsidP="00982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 xml:space="preserve"> целями </w:t>
      </w:r>
      <w:r>
        <w:rPr>
          <w:rFonts w:ascii="Times New Roman" w:hAnsi="Times New Roman" w:cs="Times New Roman"/>
          <w:sz w:val="28"/>
          <w:szCs w:val="28"/>
          <w:lang w:val="ru-RU"/>
        </w:rPr>
        <w:t>конкурса являются:</w:t>
      </w:r>
    </w:p>
    <w:p w:rsidR="00982CFB" w:rsidRPr="00910591" w:rsidRDefault="00982CFB" w:rsidP="0098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:rsidR="00982CFB" w:rsidRPr="00910591" w:rsidRDefault="00982CFB" w:rsidP="0098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:rsidR="00982CFB" w:rsidRDefault="003F0491" w:rsidP="003F04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Духовно-нравственное и</w:t>
      </w:r>
      <w:r w:rsidRPr="003F0491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гражданско-</w:t>
      </w:r>
      <w:proofErr w:type="gramStart"/>
      <w:r w:rsidRPr="003F0491">
        <w:rPr>
          <w:rFonts w:ascii="Times New Roman" w:hAnsi="Times New Roman" w:cs="Times New Roman"/>
          <w:sz w:val="28"/>
          <w:szCs w:val="28"/>
          <w:lang w:val="ru-RU"/>
        </w:rPr>
        <w:t>патриотическое  воспитан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</w:t>
      </w:r>
      <w:r w:rsidRPr="003F049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82CFB" w:rsidRDefault="003F0491" w:rsidP="003F04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Pr="003F0491">
        <w:rPr>
          <w:rFonts w:ascii="Times New Roman" w:hAnsi="Times New Roman" w:cs="Times New Roman"/>
          <w:sz w:val="28"/>
          <w:szCs w:val="28"/>
          <w:lang w:val="ru-RU"/>
        </w:rPr>
        <w:t>ормирование у подрастающего поколения уважительного отношения к истории Отечества, ветеранам войны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82CFB" w:rsidRDefault="00982CFB" w:rsidP="00982CF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культурного досуга членов профсоюза;</w:t>
      </w:r>
    </w:p>
    <w:p w:rsidR="00982CFB" w:rsidRDefault="00982CFB" w:rsidP="00982CF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Привлечение членов профсоюза к активности в группах / на страницах отраслевого профсоюза в социальных сетях.</w:t>
      </w:r>
    </w:p>
    <w:p w:rsidR="00982CFB" w:rsidRPr="003F0491" w:rsidRDefault="00982CFB" w:rsidP="00DA7F19">
      <w:pPr>
        <w:pStyle w:val="a3"/>
        <w:numPr>
          <w:ilvl w:val="0"/>
          <w:numId w:val="2"/>
        </w:numPr>
        <w:ind w:lef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491">
        <w:rPr>
          <w:rFonts w:ascii="Times New Roman" w:hAnsi="Times New Roman" w:cs="Times New Roman"/>
          <w:sz w:val="28"/>
          <w:szCs w:val="28"/>
          <w:lang w:val="ru-RU"/>
        </w:rPr>
        <w:t>Организаторами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491" w:rsidRPr="003F0491">
        <w:rPr>
          <w:rFonts w:ascii="Times New Roman" w:hAnsi="Times New Roman" w:cs="Times New Roman"/>
          <w:sz w:val="28"/>
          <w:szCs w:val="28"/>
          <w:lang w:val="ru-RU"/>
        </w:rPr>
        <w:t>конкурса выступае</w:t>
      </w:r>
      <w:r w:rsidRPr="003F0491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Республиканский комитет Профсоюза </w:t>
      </w:r>
      <w:proofErr w:type="spellStart"/>
      <w:r w:rsidR="003F0491">
        <w:rPr>
          <w:rFonts w:ascii="Times New Roman" w:hAnsi="Times New Roman" w:cs="Times New Roman"/>
          <w:sz w:val="28"/>
          <w:szCs w:val="28"/>
          <w:lang w:val="ru-RU"/>
        </w:rPr>
        <w:t>Белэнерготопгаз</w:t>
      </w:r>
      <w:proofErr w:type="spellEnd"/>
      <w:r w:rsidR="003F04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CFB" w:rsidRDefault="00982CFB" w:rsidP="00982CFB">
      <w:pPr>
        <w:pStyle w:val="a3"/>
        <w:ind w:left="7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2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УСЛОВИЯ И ПОРЯДОК ПРОВЕДЕНИЯ 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</w:p>
    <w:p w:rsidR="00060B13" w:rsidRDefault="00060B13" w:rsidP="00982CFB">
      <w:pPr>
        <w:pStyle w:val="a3"/>
        <w:ind w:left="7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1884" w:rsidRPr="00E86D42" w:rsidRDefault="00982CFB" w:rsidP="002B76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EFC">
        <w:rPr>
          <w:rFonts w:ascii="Times New Roman" w:hAnsi="Times New Roman" w:cs="Times New Roman"/>
          <w:sz w:val="28"/>
          <w:szCs w:val="28"/>
          <w:lang w:val="ru-RU"/>
        </w:rPr>
        <w:t xml:space="preserve">К участию в </w:t>
      </w:r>
      <w:r w:rsidR="00A13EFC" w:rsidRPr="00A13EFC">
        <w:rPr>
          <w:rFonts w:ascii="Times New Roman" w:hAnsi="Times New Roman" w:cs="Times New Roman"/>
          <w:sz w:val="28"/>
          <w:szCs w:val="28"/>
          <w:lang w:val="ru-RU"/>
        </w:rPr>
        <w:t>конкурсе</w:t>
      </w:r>
      <w:r w:rsidRPr="00A13EFC">
        <w:rPr>
          <w:rFonts w:ascii="Times New Roman" w:hAnsi="Times New Roman" w:cs="Times New Roman"/>
          <w:sz w:val="28"/>
          <w:szCs w:val="28"/>
          <w:lang w:val="ru-RU"/>
        </w:rPr>
        <w:t xml:space="preserve"> допускаются </w:t>
      </w:r>
      <w:r w:rsidR="00A13EFC" w:rsidRPr="00A13EFC">
        <w:rPr>
          <w:rFonts w:ascii="Times New Roman" w:hAnsi="Times New Roman" w:cs="Times New Roman"/>
          <w:sz w:val="28"/>
          <w:szCs w:val="28"/>
          <w:lang w:val="ru-RU"/>
        </w:rPr>
        <w:t>дети членов</w:t>
      </w:r>
      <w:r w:rsidRPr="00A13EFC">
        <w:rPr>
          <w:rFonts w:ascii="Times New Roman" w:hAnsi="Times New Roman" w:cs="Times New Roman"/>
          <w:sz w:val="28"/>
          <w:szCs w:val="28"/>
          <w:lang w:val="ru-RU"/>
        </w:rPr>
        <w:t xml:space="preserve"> профсоюза </w:t>
      </w:r>
      <w:r w:rsidR="00A13EFC" w:rsidRPr="00A13EFC">
        <w:rPr>
          <w:rFonts w:ascii="Times New Roman" w:hAnsi="Times New Roman" w:cs="Times New Roman"/>
          <w:sz w:val="28"/>
          <w:szCs w:val="28"/>
          <w:lang w:val="ru-RU"/>
        </w:rPr>
        <w:t>от 5 до 15 лет.</w:t>
      </w:r>
      <w:r w:rsidR="00BC1884">
        <w:rPr>
          <w:rFonts w:ascii="Times New Roman" w:hAnsi="Times New Roman" w:cs="Times New Roman"/>
          <w:sz w:val="28"/>
          <w:szCs w:val="28"/>
          <w:lang w:val="ru-RU"/>
        </w:rPr>
        <w:t xml:space="preserve"> Итоги будут подводится отдельно по 3 возрастным </w:t>
      </w:r>
      <w:proofErr w:type="gramStart"/>
      <w:r w:rsidR="00BC1884">
        <w:rPr>
          <w:rFonts w:ascii="Times New Roman" w:hAnsi="Times New Roman" w:cs="Times New Roman"/>
          <w:sz w:val="28"/>
          <w:szCs w:val="28"/>
          <w:lang w:val="ru-RU"/>
        </w:rPr>
        <w:t>категориям:</w:t>
      </w:r>
      <w:r w:rsidR="002B7689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End"/>
      <w:r w:rsidR="002B7689" w:rsidRPr="002B768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C1884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4.1.</w:t>
      </w:r>
      <w:r w:rsidR="00BC1884" w:rsidRPr="002B7689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="00BC1884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5-7 </w:t>
      </w:r>
      <w:proofErr w:type="gramStart"/>
      <w:r w:rsidR="00BC1884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лет;</w:t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gramEnd"/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BC1884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4.2.</w:t>
      </w:r>
      <w:r w:rsidR="00BC1884" w:rsidRPr="002B7689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  <w:r w:rsidR="00BC1884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8-11 </w:t>
      </w:r>
      <w:proofErr w:type="gramStart"/>
      <w:r w:rsidR="00BC1884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лет;</w:t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gramEnd"/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B7689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BC1884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4.3.</w:t>
      </w:r>
      <w:r w:rsidR="00BC1884" w:rsidRPr="002B7689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  <w:r w:rsidR="00BC1884" w:rsidRPr="002B76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12-15 лет.</w:t>
      </w:r>
    </w:p>
    <w:p w:rsidR="00E86D42" w:rsidRPr="00E86D42" w:rsidRDefault="00E86D42" w:rsidP="00E86D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Р</w:t>
      </w:r>
      <w:r w:rsidRPr="00E86D4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исунок должен сопров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ождаться описанием, которое раскрывает передаваемую идею (</w:t>
      </w:r>
      <w:r w:rsidRPr="00E86D4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приветствуются стихи, приложенные фотографии, документальные материалы</w:t>
      </w:r>
      <w:r w:rsidR="00A836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и др.</w:t>
      </w:r>
      <w:r w:rsidRPr="00E86D4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</w:p>
    <w:p w:rsidR="00A13EFC" w:rsidRPr="00EE0046" w:rsidRDefault="00457AB4" w:rsidP="00457A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57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Рисунки выполняются на бумаге (картоне) в формате А4 и А3. На Конкурс принимаются оригинальные работы, которые выполнены в любой графической, живописной или иной художественно-прикладной технике в </w:t>
      </w:r>
      <w:r w:rsidRPr="00457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виде художественных рисунков и рисунков-коллажей.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3EFC" w:rsidRPr="00457AB4">
        <w:rPr>
          <w:rFonts w:ascii="Times New Roman" w:hAnsi="Times New Roman" w:cs="Times New Roman"/>
          <w:sz w:val="28"/>
          <w:szCs w:val="28"/>
          <w:lang w:val="ru-RU"/>
        </w:rPr>
        <w:t>Рисунок при пересылке не складывается.</w:t>
      </w:r>
    </w:p>
    <w:p w:rsidR="00457AB4" w:rsidRPr="00E86D42" w:rsidRDefault="00982CFB" w:rsidP="00110B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AB4">
        <w:rPr>
          <w:rFonts w:ascii="Times New Roman" w:hAnsi="Times New Roman" w:cs="Times New Roman"/>
          <w:sz w:val="28"/>
          <w:szCs w:val="28"/>
          <w:lang w:val="ru-RU"/>
        </w:rPr>
        <w:t xml:space="preserve">Каждый участник может прислать на конкурс </w:t>
      </w:r>
      <w:r w:rsidR="00457AB4" w:rsidRPr="00457AB4">
        <w:rPr>
          <w:rFonts w:ascii="Times New Roman" w:hAnsi="Times New Roman" w:cs="Times New Roman"/>
          <w:sz w:val="28"/>
          <w:szCs w:val="28"/>
          <w:u w:val="single"/>
          <w:lang w:val="ru-RU"/>
        </w:rPr>
        <w:t>один рисунок.</w:t>
      </w:r>
    </w:p>
    <w:p w:rsidR="00E86D42" w:rsidRPr="00E86D42" w:rsidRDefault="00E86D42" w:rsidP="00E86D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EFC">
        <w:rPr>
          <w:rFonts w:ascii="Times New Roman" w:hAnsi="Times New Roman" w:cs="Times New Roman"/>
          <w:sz w:val="28"/>
          <w:szCs w:val="28"/>
          <w:lang w:val="ru-RU"/>
        </w:rPr>
        <w:t>Для участия в конкурсе заполонен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ная заявка (форма прилагается), отсканированный рисунок </w:t>
      </w:r>
      <w:r w:rsidRPr="00A13EFC">
        <w:rPr>
          <w:rFonts w:ascii="Times New Roman" w:hAnsi="Times New Roman" w:cs="Times New Roman"/>
          <w:sz w:val="28"/>
          <w:szCs w:val="28"/>
          <w:lang w:val="ru-RU"/>
        </w:rPr>
        <w:t>(конкурсная работа)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описание к нему</w:t>
      </w:r>
      <w:r w:rsidRPr="00A13EFC">
        <w:rPr>
          <w:rFonts w:ascii="Times New Roman" w:hAnsi="Times New Roman" w:cs="Times New Roman"/>
          <w:sz w:val="28"/>
          <w:szCs w:val="28"/>
          <w:lang w:val="ru-RU"/>
        </w:rPr>
        <w:t xml:space="preserve"> направляется по адресу эл. почты </w:t>
      </w:r>
      <w:hyperlink r:id="rId5" w:history="1">
        <w:r w:rsidRPr="00A13EF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rkprofsoyuza@bel.energo.by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адресу:  </w:t>
      </w:r>
      <w:r w:rsidRPr="00A13EFC">
        <w:rPr>
          <w:rFonts w:ascii="Times New Roman" w:hAnsi="Times New Roman" w:cs="Times New Roman"/>
          <w:sz w:val="28"/>
          <w:szCs w:val="28"/>
          <w:lang w:val="ru-RU"/>
        </w:rPr>
        <w:t>220123</w:t>
      </w:r>
      <w:proofErr w:type="gramEnd"/>
      <w:r w:rsidRPr="00A13EFC">
        <w:rPr>
          <w:rFonts w:ascii="Times New Roman" w:hAnsi="Times New Roman" w:cs="Times New Roman"/>
          <w:sz w:val="28"/>
          <w:szCs w:val="28"/>
          <w:lang w:val="ru-RU"/>
        </w:rPr>
        <w:t xml:space="preserve">, г. Минск, ул. </w:t>
      </w:r>
      <w:proofErr w:type="spellStart"/>
      <w:r w:rsidRPr="00A13EFC">
        <w:rPr>
          <w:rFonts w:ascii="Times New Roman" w:hAnsi="Times New Roman" w:cs="Times New Roman"/>
          <w:sz w:val="28"/>
          <w:szCs w:val="28"/>
          <w:lang w:val="ru-RU"/>
        </w:rPr>
        <w:t>Старовиленская</w:t>
      </w:r>
      <w:proofErr w:type="spellEnd"/>
      <w:r w:rsidRPr="00A13EFC">
        <w:rPr>
          <w:rFonts w:ascii="Times New Roman" w:hAnsi="Times New Roman" w:cs="Times New Roman"/>
          <w:sz w:val="28"/>
          <w:szCs w:val="28"/>
          <w:lang w:val="ru-RU"/>
        </w:rPr>
        <w:t>, 100-А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94D" w:rsidRDefault="00457AB4" w:rsidP="00CD49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Прием заявок осуществляется с 01 марта до 31 марта 2020</w:t>
      </w:r>
      <w:r w:rsidR="00982CFB" w:rsidRPr="00457AB4">
        <w:rPr>
          <w:rFonts w:ascii="Times New Roman" w:hAnsi="Times New Roman" w:cs="Times New Roman"/>
          <w:sz w:val="28"/>
          <w:szCs w:val="28"/>
          <w:lang w:val="ru-RU"/>
        </w:rPr>
        <w:t xml:space="preserve"> года. Подведение итогов </w:t>
      </w:r>
      <w:r w:rsidR="003F0491" w:rsidRPr="00457AB4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CD494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82CFB" w:rsidRPr="00CD494D" w:rsidRDefault="00CD494D" w:rsidP="00CD494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D494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D494D">
        <w:rPr>
          <w:rFonts w:ascii="Times New Roman" w:hAnsi="Times New Roman" w:cs="Times New Roman"/>
          <w:sz w:val="28"/>
          <w:szCs w:val="28"/>
          <w:lang w:val="ru-RU"/>
        </w:rPr>
        <w:t>ый этап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не позднее 15</w:t>
      </w:r>
      <w:r w:rsidR="00457AB4" w:rsidRPr="00CD494D">
        <w:rPr>
          <w:rFonts w:ascii="Times New Roman" w:hAnsi="Times New Roman" w:cs="Times New Roman"/>
          <w:sz w:val="28"/>
          <w:szCs w:val="28"/>
          <w:lang w:val="ru-RU"/>
        </w:rPr>
        <w:t xml:space="preserve"> апреля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CD49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D494D" w:rsidRPr="00CD494D" w:rsidRDefault="00CD494D" w:rsidP="00CD494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94D">
        <w:rPr>
          <w:rFonts w:ascii="Times New Roman" w:hAnsi="Times New Roman" w:cs="Times New Roman"/>
          <w:sz w:val="28"/>
          <w:szCs w:val="28"/>
          <w:lang w:val="ru-RU"/>
        </w:rPr>
        <w:t>- 2</w:t>
      </w:r>
      <w:r>
        <w:rPr>
          <w:rFonts w:ascii="Times New Roman" w:hAnsi="Times New Roman" w:cs="Times New Roman"/>
          <w:sz w:val="28"/>
          <w:szCs w:val="28"/>
          <w:lang w:val="ru-RU"/>
        </w:rPr>
        <w:t>-ой этап – не позднее 30 апреля 2020 года.</w:t>
      </w:r>
    </w:p>
    <w:p w:rsidR="00457AB4" w:rsidRPr="00457AB4" w:rsidRDefault="00457AB4" w:rsidP="00457A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Конкурсные работы 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>оцениваются по следующим критериям:</w:t>
      </w:r>
    </w:p>
    <w:p w:rsidR="00457AB4" w:rsidRPr="00CD494D" w:rsidRDefault="00CD494D" w:rsidP="00CD49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соответствие выбранной теме, </w:t>
      </w:r>
      <w:r w:rsidRPr="00457AB4">
        <w:rPr>
          <w:rFonts w:ascii="Times New Roman" w:hAnsi="Times New Roman" w:cs="Times New Roman"/>
          <w:sz w:val="28"/>
          <w:szCs w:val="28"/>
          <w:lang w:val="ru-RU"/>
        </w:rPr>
        <w:t>техн</w:t>
      </w:r>
      <w:r>
        <w:rPr>
          <w:rFonts w:ascii="Times New Roman" w:hAnsi="Times New Roman" w:cs="Times New Roman"/>
          <w:sz w:val="28"/>
          <w:szCs w:val="28"/>
          <w:lang w:val="ru-RU"/>
        </w:rPr>
        <w:t>ика и качество исполнения работ</w:t>
      </w:r>
      <w:r w:rsidRPr="00457A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57AB4" w:rsidRPr="00457AB4" w:rsidRDefault="00E50A1C" w:rsidP="00E50A1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50A1C">
        <w:rPr>
          <w:rFonts w:ascii="Times New Roman" w:hAnsi="Times New Roman" w:cs="Times New Roman"/>
          <w:sz w:val="28"/>
          <w:szCs w:val="28"/>
          <w:lang w:val="ru-RU"/>
        </w:rPr>
        <w:t>оригинальность композиции;</w:t>
      </w:r>
    </w:p>
    <w:p w:rsidR="00457AB4" w:rsidRPr="00457AB4" w:rsidRDefault="00457AB4" w:rsidP="00457AB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AB4">
        <w:rPr>
          <w:rFonts w:ascii="Times New Roman" w:hAnsi="Times New Roman" w:cs="Times New Roman"/>
          <w:sz w:val="28"/>
          <w:szCs w:val="28"/>
          <w:lang w:val="ru-RU"/>
        </w:rPr>
        <w:t>- соответствие творческого уровня возрасту автора, самостоятельность;</w:t>
      </w:r>
    </w:p>
    <w:p w:rsidR="00982CFB" w:rsidRDefault="00457AB4" w:rsidP="0098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Участие в конкурсе 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>подтверждает согласие на публикацию конкурсной работы в сети Интернет (на сайте отраслевого профсоюза, портале 1</w:t>
      </w:r>
      <w:r w:rsidR="00982CFB">
        <w:rPr>
          <w:rFonts w:ascii="Times New Roman" w:hAnsi="Times New Roman" w:cs="Times New Roman"/>
          <w:sz w:val="28"/>
          <w:szCs w:val="28"/>
        </w:rPr>
        <w:t>prof</w:t>
      </w:r>
      <w:r w:rsidR="00982CFB" w:rsidRPr="008624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2CFB">
        <w:rPr>
          <w:rFonts w:ascii="Times New Roman" w:hAnsi="Times New Roman" w:cs="Times New Roman"/>
          <w:sz w:val="28"/>
          <w:szCs w:val="28"/>
        </w:rPr>
        <w:t>by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>, социальных сетях</w:t>
      </w:r>
      <w:r w:rsidR="00982CFB" w:rsidRPr="0086244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>, использование ее в рекламных целях.</w:t>
      </w:r>
    </w:p>
    <w:p w:rsidR="00982CFB" w:rsidRDefault="00982CFB" w:rsidP="00982C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1884" w:rsidRDefault="00982CFB" w:rsidP="00BC1884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3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ПОДВЕДЕНИЕ ИТОГОВ 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</w:p>
    <w:p w:rsidR="00BC1884" w:rsidRPr="00BC1884" w:rsidRDefault="00BC1884" w:rsidP="00BC1884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5EDF" w:rsidRDefault="00BC1884" w:rsidP="00EE00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</w:t>
      </w:r>
      <w:proofErr w:type="gramStart"/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>итогов  конкурса</w:t>
      </w:r>
      <w:proofErr w:type="gramEnd"/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 два этапа. На первом этапе итоги подводит</w:t>
      </w:r>
      <w:r w:rsidR="008F5EDF">
        <w:rPr>
          <w:rFonts w:ascii="Times New Roman" w:hAnsi="Times New Roman" w:cs="Times New Roman"/>
          <w:sz w:val="28"/>
          <w:szCs w:val="28"/>
          <w:lang w:val="ru-RU"/>
        </w:rPr>
        <w:t xml:space="preserve"> жюри.</w:t>
      </w:r>
    </w:p>
    <w:p w:rsidR="00060B13" w:rsidRPr="00336757" w:rsidRDefault="00BC1884" w:rsidP="003367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DF">
        <w:rPr>
          <w:rFonts w:ascii="Times New Roman" w:hAnsi="Times New Roman" w:cs="Times New Roman"/>
          <w:sz w:val="28"/>
          <w:szCs w:val="28"/>
          <w:lang w:val="ru-RU"/>
        </w:rPr>
        <w:t xml:space="preserve">Жюри конкурса утверждается председателем Республиканского комитета отраслевого профсоюза. В состав жюри включаются </w:t>
      </w:r>
      <w:r w:rsidRPr="008F5EDF">
        <w:rPr>
          <w:rFonts w:ascii="Times New Roman" w:hAnsi="Times New Roman" w:cs="Times New Roman"/>
          <w:sz w:val="28"/>
          <w:szCs w:val="28"/>
          <w:lang w:val="ru-RU"/>
        </w:rPr>
        <w:br/>
        <w:t>7 представителей: из числа членов Совета ветеранов, Молодежного совета отраслевого профсоюза, а также работники аппарата Республиканского комитета отраслевого профсоюза.</w:t>
      </w:r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 xml:space="preserve"> Каждая конкурсная работа оценива</w:t>
      </w:r>
      <w:r w:rsidR="00060B13">
        <w:rPr>
          <w:rFonts w:ascii="Times New Roman" w:hAnsi="Times New Roman" w:cs="Times New Roman"/>
          <w:sz w:val="28"/>
          <w:szCs w:val="28"/>
          <w:lang w:val="ru-RU"/>
        </w:rPr>
        <w:t>ется по 10-бальной шкале. По 3</w:t>
      </w:r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</w:t>
      </w:r>
      <w:r w:rsidR="00EE0046">
        <w:rPr>
          <w:rFonts w:ascii="Times New Roman" w:hAnsi="Times New Roman" w:cs="Times New Roman"/>
          <w:sz w:val="28"/>
          <w:szCs w:val="28"/>
          <w:lang w:val="ru-RU"/>
        </w:rPr>
        <w:t xml:space="preserve"> в каждой возрастной категории, </w:t>
      </w:r>
      <w:r w:rsidR="008F5EDF" w:rsidRPr="008F5EDF">
        <w:rPr>
          <w:rFonts w:ascii="Times New Roman" w:hAnsi="Times New Roman" w:cs="Times New Roman"/>
          <w:sz w:val="28"/>
          <w:szCs w:val="28"/>
          <w:lang w:val="ru-RU"/>
        </w:rPr>
        <w:t>набравшие наибольшее количество баллов, допускаются до второго этапа.</w:t>
      </w:r>
    </w:p>
    <w:p w:rsidR="00060B13" w:rsidRPr="00336757" w:rsidRDefault="008F5EDF" w:rsidP="003367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одинакового количества баллов </w:t>
      </w:r>
      <w:r w:rsidRPr="008F5EDF">
        <w:rPr>
          <w:rFonts w:ascii="Times New Roman" w:hAnsi="Times New Roman" w:cs="Times New Roman"/>
          <w:sz w:val="28"/>
          <w:szCs w:val="28"/>
          <w:lang w:val="ru-RU"/>
        </w:rPr>
        <w:t>председатель жюри конкурса имеет право на один дополнительный голос (балл).</w:t>
      </w:r>
    </w:p>
    <w:p w:rsidR="00060B13" w:rsidRPr="009B7252" w:rsidRDefault="00060B13" w:rsidP="009B7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Жюри оставляет з</w:t>
      </w:r>
      <w:r w:rsidR="009B7252">
        <w:rPr>
          <w:rFonts w:ascii="Times New Roman" w:hAnsi="Times New Roman" w:cs="Times New Roman"/>
          <w:sz w:val="28"/>
          <w:szCs w:val="28"/>
          <w:lang w:val="ru-RU"/>
        </w:rPr>
        <w:t xml:space="preserve">а собой право на учреждение специального приза за </w:t>
      </w:r>
      <w:r w:rsidR="002B7689">
        <w:rPr>
          <w:rFonts w:ascii="Times New Roman" w:hAnsi="Times New Roman" w:cs="Times New Roman"/>
          <w:sz w:val="28"/>
          <w:szCs w:val="28"/>
          <w:lang w:val="ru-RU"/>
        </w:rPr>
        <w:t>индивидуальный творческий</w:t>
      </w:r>
      <w:r w:rsidR="00336757">
        <w:rPr>
          <w:rFonts w:ascii="Times New Roman" w:hAnsi="Times New Roman" w:cs="Times New Roman"/>
          <w:sz w:val="28"/>
          <w:szCs w:val="28"/>
          <w:lang w:val="ru-RU"/>
        </w:rPr>
        <w:t xml:space="preserve"> подход и оригинальность описания рисунка</w:t>
      </w:r>
      <w:r w:rsidR="009B72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EDF" w:rsidRPr="00A83606" w:rsidRDefault="00EE0046" w:rsidP="00A836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Лучшие 9</w:t>
      </w:r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конкурсных работ (по 3 работы в каждой возрастной категории) </w:t>
      </w:r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 xml:space="preserve">примут участие в онлайн-голосовании в группе Профсоюза </w:t>
      </w:r>
      <w:proofErr w:type="spellStart"/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>Белэнерготопгаз</w:t>
      </w:r>
      <w:proofErr w:type="spellEnd"/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6" w:history="1">
        <w:proofErr w:type="gramStart"/>
        <w:r w:rsidR="008F5EDF" w:rsidRPr="0031574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https://vk.com/belenergotopgas</w:t>
        </w:r>
      </w:hyperlink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="008F5EDF" w:rsidRPr="003157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83606">
        <w:rPr>
          <w:rFonts w:ascii="Times New Roman" w:hAnsi="Times New Roman" w:cs="Times New Roman"/>
          <w:sz w:val="28"/>
          <w:szCs w:val="28"/>
          <w:lang w:val="ru-RU"/>
        </w:rPr>
        <w:t xml:space="preserve">Для голосования необходимо быть участником группы. </w:t>
      </w:r>
      <w:r w:rsidR="008F5EDF" w:rsidRPr="00A83606">
        <w:rPr>
          <w:rFonts w:ascii="Times New Roman" w:hAnsi="Times New Roman" w:cs="Times New Roman"/>
          <w:sz w:val="28"/>
          <w:szCs w:val="28"/>
          <w:lang w:val="ru-RU"/>
        </w:rPr>
        <w:t>Конкурсная работа, набравшая наибольшее количество голосов</w:t>
      </w:r>
      <w:r w:rsidRPr="00A83606">
        <w:rPr>
          <w:rFonts w:ascii="Times New Roman" w:hAnsi="Times New Roman" w:cs="Times New Roman"/>
          <w:sz w:val="28"/>
          <w:szCs w:val="28"/>
          <w:lang w:val="ru-RU"/>
        </w:rPr>
        <w:t xml:space="preserve"> в своей возрастной категории становится победителем конкурса. </w:t>
      </w:r>
    </w:p>
    <w:p w:rsidR="00982CFB" w:rsidRDefault="00A83606" w:rsidP="0098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0B13">
        <w:rPr>
          <w:rFonts w:ascii="Times New Roman" w:hAnsi="Times New Roman" w:cs="Times New Roman"/>
          <w:sz w:val="28"/>
          <w:szCs w:val="28"/>
          <w:lang w:val="ru-RU"/>
        </w:rPr>
        <w:t>Победители и призеры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060B13">
        <w:rPr>
          <w:rFonts w:ascii="Times New Roman" w:hAnsi="Times New Roman" w:cs="Times New Roman"/>
          <w:sz w:val="28"/>
          <w:szCs w:val="28"/>
          <w:lang w:val="ru-RU"/>
        </w:rPr>
        <w:t xml:space="preserve"> награждаются дипломами и 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 xml:space="preserve">памятными призами Профсоюза </w:t>
      </w:r>
      <w:proofErr w:type="spellStart"/>
      <w:r w:rsidR="00982CFB">
        <w:rPr>
          <w:rFonts w:ascii="Times New Roman" w:hAnsi="Times New Roman" w:cs="Times New Roman"/>
          <w:sz w:val="28"/>
          <w:szCs w:val="28"/>
          <w:lang w:val="ru-RU"/>
        </w:rPr>
        <w:t>Белэнерготопгаз</w:t>
      </w:r>
      <w:proofErr w:type="spellEnd"/>
      <w:r w:rsidR="00060B1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подготовки и проведения </w:t>
      </w:r>
      <w:r w:rsidR="003F0491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982CFB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за счет средств Республиканского комитета профсоюза.</w:t>
      </w: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494D" w:rsidRDefault="00CD494D" w:rsidP="00A83606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D49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856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A9075A"/>
    <w:multiLevelType w:val="multilevel"/>
    <w:tmpl w:val="EB641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FB"/>
    <w:rsid w:val="00060B13"/>
    <w:rsid w:val="000A4986"/>
    <w:rsid w:val="00120F45"/>
    <w:rsid w:val="0027479A"/>
    <w:rsid w:val="002B7689"/>
    <w:rsid w:val="00336757"/>
    <w:rsid w:val="003F0491"/>
    <w:rsid w:val="00457AB4"/>
    <w:rsid w:val="0046007D"/>
    <w:rsid w:val="00474077"/>
    <w:rsid w:val="006E0F54"/>
    <w:rsid w:val="008422A5"/>
    <w:rsid w:val="008F5EDF"/>
    <w:rsid w:val="00982CFB"/>
    <w:rsid w:val="009B7252"/>
    <w:rsid w:val="00A13EFC"/>
    <w:rsid w:val="00A83606"/>
    <w:rsid w:val="00BC1884"/>
    <w:rsid w:val="00CD494D"/>
    <w:rsid w:val="00D34D4A"/>
    <w:rsid w:val="00E50A1C"/>
    <w:rsid w:val="00E86D42"/>
    <w:rsid w:val="00EE0046"/>
    <w:rsid w:val="00F3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E205E-0790-4B65-A0BC-B1202034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CF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82CF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E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60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elenergotopgas" TargetMode="External"/><Relationship Id="rId5" Type="http://schemas.openxmlformats.org/officeDocument/2006/relationships/hyperlink" Target="mailto:rkprofsoyuza@bel.energ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Кушнаренко</dc:creator>
  <cp:keywords/>
  <dc:description/>
  <cp:lastModifiedBy>Анастасия А. Кушнаренко</cp:lastModifiedBy>
  <cp:revision>12</cp:revision>
  <cp:lastPrinted>2020-02-20T13:02:00Z</cp:lastPrinted>
  <dcterms:created xsi:type="dcterms:W3CDTF">2020-02-19T08:18:00Z</dcterms:created>
  <dcterms:modified xsi:type="dcterms:W3CDTF">2020-02-28T06:15:00Z</dcterms:modified>
</cp:coreProperties>
</file>